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123860" w:rsidTr="00A6762E">
        <w:tc>
          <w:tcPr>
            <w:tcW w:w="14427" w:type="dxa"/>
            <w:gridSpan w:val="2"/>
          </w:tcPr>
          <w:p w:rsidR="00123860" w:rsidRDefault="00C44949" w:rsidP="0012386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CORSO </w:t>
            </w:r>
            <w:proofErr w:type="spellStart"/>
            <w:r>
              <w:t>DI</w:t>
            </w:r>
            <w:proofErr w:type="spellEnd"/>
            <w:r>
              <w:t xml:space="preserve"> FORMAZIONE</w:t>
            </w:r>
          </w:p>
          <w:p w:rsidR="00123860" w:rsidRPr="00123860" w:rsidRDefault="00123860" w:rsidP="00123860">
            <w:pPr>
              <w:jc w:val="center"/>
              <w:rPr>
                <w:b/>
                <w:sz w:val="28"/>
                <w:szCs w:val="28"/>
              </w:rPr>
            </w:pPr>
            <w:r w:rsidRPr="00123860">
              <w:rPr>
                <w:b/>
                <w:sz w:val="28"/>
                <w:szCs w:val="28"/>
              </w:rPr>
              <w:t>ADDICTION</w:t>
            </w:r>
          </w:p>
          <w:p w:rsidR="00123860" w:rsidRPr="009132CD" w:rsidRDefault="00123860" w:rsidP="00123860">
            <w:pPr>
              <w:jc w:val="center"/>
              <w:rPr>
                <w:b/>
                <w:sz w:val="24"/>
                <w:szCs w:val="24"/>
              </w:rPr>
            </w:pPr>
            <w:r w:rsidRPr="009132CD">
              <w:rPr>
                <w:b/>
                <w:sz w:val="24"/>
                <w:szCs w:val="24"/>
              </w:rPr>
              <w:t xml:space="preserve">DALLA VALUTAZIONE DEL FENOMENO ALLA REALIZZAZIONE </w:t>
            </w:r>
            <w:proofErr w:type="spellStart"/>
            <w:r w:rsidRPr="009132CD">
              <w:rPr>
                <w:b/>
                <w:sz w:val="24"/>
                <w:szCs w:val="24"/>
              </w:rPr>
              <w:t>DI</w:t>
            </w:r>
            <w:proofErr w:type="spellEnd"/>
            <w:r w:rsidRPr="009132CD">
              <w:rPr>
                <w:b/>
                <w:sz w:val="24"/>
                <w:szCs w:val="24"/>
              </w:rPr>
              <w:t xml:space="preserve"> UN PROCESSO EFFICACE</w:t>
            </w:r>
          </w:p>
        </w:tc>
      </w:tr>
      <w:tr w:rsidR="00123860" w:rsidTr="0071696B">
        <w:trPr>
          <w:trHeight w:val="2908"/>
        </w:trPr>
        <w:tc>
          <w:tcPr>
            <w:tcW w:w="7213" w:type="dxa"/>
          </w:tcPr>
          <w:p w:rsidR="00C1660F" w:rsidRPr="009132CD" w:rsidRDefault="00123860" w:rsidP="00EA65F2">
            <w:pPr>
              <w:pStyle w:val="Intestazione"/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</w:pPr>
            <w:r w:rsidRPr="0012672C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  <w:lang w:val="it-IT"/>
              </w:rPr>
              <w:t>FORMATOR</w:t>
            </w:r>
            <w:r w:rsidR="00422716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  <w:lang w:val="it-IT"/>
              </w:rPr>
              <w:t>I</w:t>
            </w:r>
            <w:r w:rsidRPr="009132CD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 xml:space="preserve">: </w:t>
            </w:r>
            <w:r w:rsidR="00C1660F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>Dott</w:t>
            </w:r>
            <w:r w:rsidR="00422716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 xml:space="preserve">. </w:t>
            </w:r>
            <w:r w:rsidRPr="009132C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it-IT"/>
              </w:rPr>
              <w:t>Gabriele Zanard</w:t>
            </w:r>
            <w:r w:rsidR="00422716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it-IT"/>
              </w:rPr>
              <w:t xml:space="preserve">i </w:t>
            </w:r>
            <w:r w:rsidR="00422716" w:rsidRPr="00422716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>e Dott.</w:t>
            </w:r>
            <w:r w:rsidR="00422716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it-IT"/>
              </w:rPr>
              <w:t xml:space="preserve"> Roberto Mollica</w:t>
            </w:r>
          </w:p>
          <w:p w:rsidR="00123860" w:rsidRDefault="00F118ED" w:rsidP="006B482B">
            <w:pPr>
              <w:jc w:val="both"/>
            </w:pPr>
            <w:r w:rsidRPr="0012672C">
              <w:rPr>
                <w:u w:val="single"/>
              </w:rPr>
              <w:t>DESTINATARI</w:t>
            </w:r>
            <w:r>
              <w:t xml:space="preserve">: </w:t>
            </w:r>
            <w:r w:rsidR="00C03D5C">
              <w:t>MEDICI, PSICOLOGI, EDUCATORI, OPERATORI</w:t>
            </w:r>
            <w:r w:rsidR="00612F9A">
              <w:t>, ASSISTENTI SOCIALI, SOCIOLOGI</w:t>
            </w:r>
            <w:r w:rsidR="00C03D5C">
              <w:t xml:space="preserve">, SIA ADDETTI PRESSO AZIENDE SANITARIE SIA PRESSO ENTI PRIVATI. </w:t>
            </w:r>
          </w:p>
          <w:p w:rsidR="00123860" w:rsidRDefault="00123860" w:rsidP="006B482B">
            <w:pPr>
              <w:jc w:val="both"/>
            </w:pPr>
            <w:r w:rsidRPr="0012672C">
              <w:rPr>
                <w:u w:val="single"/>
              </w:rPr>
              <w:t>DATA</w:t>
            </w:r>
            <w:r>
              <w:t>:</w:t>
            </w:r>
            <w:r w:rsidR="00EE3D4F">
              <w:t>23 – 24 Maggio 2016</w:t>
            </w:r>
          </w:p>
          <w:p w:rsidR="00123860" w:rsidRDefault="00123860" w:rsidP="006B482B">
            <w:pPr>
              <w:jc w:val="both"/>
            </w:pPr>
            <w:r w:rsidRPr="0012672C">
              <w:rPr>
                <w:u w:val="single"/>
              </w:rPr>
              <w:t>ORARIO</w:t>
            </w:r>
            <w:r>
              <w:t xml:space="preserve">: </w:t>
            </w:r>
            <w:r w:rsidR="00EE3D4F">
              <w:t xml:space="preserve">1° giorno </w:t>
            </w:r>
            <w:r w:rsidR="005D6684">
              <w:t>9.0</w:t>
            </w:r>
            <w:r>
              <w:t>0</w:t>
            </w:r>
            <w:r w:rsidR="005D6684">
              <w:t>-13.00</w:t>
            </w:r>
            <w:r>
              <w:t>/</w:t>
            </w:r>
            <w:r w:rsidR="005D6684">
              <w:t>14.00-</w:t>
            </w:r>
            <w:r>
              <w:t>1</w:t>
            </w:r>
            <w:r w:rsidR="00EE3D4F">
              <w:t>7</w:t>
            </w:r>
            <w:r>
              <w:t xml:space="preserve">:00  - </w:t>
            </w:r>
            <w:r w:rsidR="00EE3D4F">
              <w:t xml:space="preserve"> 2° giorno 09</w:t>
            </w:r>
            <w:r>
              <w:t>.00</w:t>
            </w:r>
            <w:r w:rsidR="005D6684">
              <w:t>-13.00</w:t>
            </w:r>
            <w:r>
              <w:t>/</w:t>
            </w:r>
            <w:r w:rsidR="005D6684">
              <w:t>14.00-</w:t>
            </w:r>
            <w:r>
              <w:t>1</w:t>
            </w:r>
            <w:r w:rsidR="00EE3D4F">
              <w:t>5</w:t>
            </w:r>
            <w:r>
              <w:t>.00</w:t>
            </w:r>
          </w:p>
          <w:p w:rsidR="00123860" w:rsidRDefault="00123860" w:rsidP="006B482B">
            <w:pPr>
              <w:jc w:val="both"/>
            </w:pPr>
            <w:r w:rsidRPr="0012672C">
              <w:rPr>
                <w:u w:val="single"/>
              </w:rPr>
              <w:t>SEDE</w:t>
            </w:r>
            <w:r>
              <w:t xml:space="preserve">: </w:t>
            </w:r>
            <w:proofErr w:type="spellStart"/>
            <w:r w:rsidR="005D6684">
              <w:t>C.A.S.T.</w:t>
            </w:r>
            <w:proofErr w:type="spellEnd"/>
            <w:r w:rsidR="005D6684">
              <w:t xml:space="preserve"> ASSISI ONLUS, </w:t>
            </w:r>
            <w:proofErr w:type="spellStart"/>
            <w:r>
              <w:t>LOC</w:t>
            </w:r>
            <w:proofErr w:type="spellEnd"/>
            <w:r>
              <w:t xml:space="preserve">. VAONE, 6 – SPELLO (PG) </w:t>
            </w:r>
          </w:p>
          <w:p w:rsidR="00123860" w:rsidRDefault="00123860" w:rsidP="00612F9A">
            <w:pPr>
              <w:jc w:val="both"/>
            </w:pPr>
            <w:r w:rsidRPr="0012672C">
              <w:rPr>
                <w:u w:val="single"/>
              </w:rPr>
              <w:t>TEL</w:t>
            </w:r>
            <w:r w:rsidR="00612F9A">
              <w:t>: 075</w:t>
            </w:r>
            <w:r>
              <w:t>8043043 CEL</w:t>
            </w:r>
            <w:r w:rsidR="00612F9A">
              <w:t>L.</w:t>
            </w:r>
            <w:r>
              <w:t xml:space="preserve"> 3495040766</w:t>
            </w:r>
            <w:r w:rsidR="00612F9A">
              <w:t xml:space="preserve">  e 3351278730</w:t>
            </w:r>
          </w:p>
        </w:tc>
        <w:tc>
          <w:tcPr>
            <w:tcW w:w="7214" w:type="dxa"/>
          </w:tcPr>
          <w:p w:rsidR="0012672C" w:rsidRDefault="00DB6BE2" w:rsidP="00DB6BE2">
            <w:pPr>
              <w:spacing w:before="120"/>
              <w:jc w:val="both"/>
              <w:rPr>
                <w:sz w:val="24"/>
                <w:szCs w:val="24"/>
              </w:rPr>
            </w:pPr>
            <w:r w:rsidRPr="006020D0">
              <w:rPr>
                <w:sz w:val="24"/>
                <w:szCs w:val="24"/>
                <w:u w:val="single"/>
              </w:rPr>
              <w:t>OBIETTIVI</w:t>
            </w:r>
            <w:r w:rsidRPr="006020D0">
              <w:rPr>
                <w:sz w:val="24"/>
                <w:szCs w:val="24"/>
              </w:rPr>
              <w:t xml:space="preserve">: </w:t>
            </w:r>
          </w:p>
          <w:p w:rsidR="00DB6BE2" w:rsidRPr="0012672C" w:rsidRDefault="00DB6BE2" w:rsidP="00DB6BE2">
            <w:pPr>
              <w:spacing w:before="120"/>
              <w:jc w:val="both"/>
            </w:pPr>
            <w:r w:rsidRPr="0012672C">
              <w:t xml:space="preserve">proporre l’evoluzione del concetto di dipendenza, attraversando le valutazioni relative all’utilizzo di sostanza, gli effetti </w:t>
            </w:r>
            <w:proofErr w:type="spellStart"/>
            <w:r w:rsidRPr="0012672C">
              <w:t>neuro-psico-biologici</w:t>
            </w:r>
            <w:proofErr w:type="spellEnd"/>
            <w:r w:rsidRPr="0012672C">
              <w:t xml:space="preserve">, le ricadute comportamentali, la gestione della problematica clinica, sociale e relazionale, con una valutazione della sovrapposizione tra dipendenze con e </w:t>
            </w:r>
            <w:proofErr w:type="spellStart"/>
            <w:r w:rsidRPr="0012672C">
              <w:t>sine</w:t>
            </w:r>
            <w:proofErr w:type="spellEnd"/>
            <w:r w:rsidRPr="0012672C">
              <w:t xml:space="preserve"> </w:t>
            </w:r>
            <w:proofErr w:type="spellStart"/>
            <w:r w:rsidRPr="0012672C">
              <w:t>substantia</w:t>
            </w:r>
            <w:proofErr w:type="spellEnd"/>
            <w:r w:rsidRPr="0012672C">
              <w:t>.</w:t>
            </w:r>
          </w:p>
          <w:p w:rsidR="0071696B" w:rsidRPr="0012672C" w:rsidRDefault="00DB6BE2" w:rsidP="0012672C">
            <w:pPr>
              <w:jc w:val="both"/>
            </w:pPr>
            <w:r w:rsidRPr="0012672C">
              <w:t xml:space="preserve">Tale processo permette non solo la valutazione clinic </w:t>
            </w:r>
            <w:proofErr w:type="spellStart"/>
            <w:r w:rsidRPr="0012672C">
              <w:t>diagnostic</w:t>
            </w:r>
            <w:proofErr w:type="spellEnd"/>
            <w:r w:rsidRPr="0012672C">
              <w:t xml:space="preserve"> adeguata, ma la produzione di un impianto metodologico che sappia gestire le diverse manifestazioni cliniche mantenendone peculiarità e specificità</w:t>
            </w:r>
            <w:r w:rsidR="00723D89" w:rsidRPr="0012672C">
              <w:t>.</w:t>
            </w:r>
          </w:p>
        </w:tc>
      </w:tr>
      <w:tr w:rsidR="00123860" w:rsidTr="006B482B">
        <w:tc>
          <w:tcPr>
            <w:tcW w:w="7213" w:type="dxa"/>
          </w:tcPr>
          <w:p w:rsidR="00123860" w:rsidRPr="008C4642" w:rsidRDefault="00123860" w:rsidP="00EA65F2">
            <w:pPr>
              <w:spacing w:before="120"/>
              <w:jc w:val="both"/>
              <w:rPr>
                <w:sz w:val="24"/>
                <w:szCs w:val="24"/>
                <w:u w:val="single"/>
              </w:rPr>
            </w:pPr>
            <w:r w:rsidRPr="008C4642">
              <w:rPr>
                <w:sz w:val="24"/>
                <w:szCs w:val="24"/>
                <w:u w:val="single"/>
              </w:rPr>
              <w:t>PROGRAMMA</w:t>
            </w:r>
          </w:p>
          <w:p w:rsidR="0012386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8C4642">
              <w:rPr>
                <w:sz w:val="20"/>
                <w:szCs w:val="20"/>
              </w:rPr>
              <w:t xml:space="preserve">introduzione ed evoluzione del concetto di </w:t>
            </w:r>
            <w:proofErr w:type="spellStart"/>
            <w:r w:rsidRPr="008C4642">
              <w:rPr>
                <w:sz w:val="20"/>
                <w:szCs w:val="20"/>
              </w:rPr>
              <w:t>addiction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2386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8C4642">
              <w:rPr>
                <w:sz w:val="20"/>
                <w:szCs w:val="20"/>
              </w:rPr>
              <w:t>i nuovi criteri di concettualizzazione clinica e modellistica delle dipendenze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2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dipendenze sostanza correla</w:t>
            </w:r>
            <w:r>
              <w:rPr>
                <w:sz w:val="20"/>
                <w:szCs w:val="20"/>
              </w:rPr>
              <w:t xml:space="preserve">te e dipendenze comportamentali: </w:t>
            </w:r>
            <w:r w:rsidRPr="006020D0">
              <w:rPr>
                <w:sz w:val="20"/>
                <w:szCs w:val="20"/>
              </w:rPr>
              <w:t>modelli a confronto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 xml:space="preserve">la valutazione di una azione sostenibile: il processo di </w:t>
            </w:r>
            <w:proofErr w:type="spellStart"/>
            <w:r w:rsidRPr="006020D0">
              <w:rPr>
                <w:sz w:val="20"/>
                <w:szCs w:val="20"/>
              </w:rPr>
              <w:t>intake</w:t>
            </w:r>
            <w:proofErr w:type="spellEnd"/>
            <w:r w:rsidRPr="006020D0">
              <w:rPr>
                <w:sz w:val="20"/>
                <w:szCs w:val="20"/>
              </w:rPr>
              <w:t xml:space="preserve"> e </w:t>
            </w:r>
            <w:proofErr w:type="spellStart"/>
            <w:r w:rsidRPr="006020D0">
              <w:rPr>
                <w:sz w:val="20"/>
                <w:szCs w:val="20"/>
              </w:rPr>
              <w:t>outcome</w:t>
            </w:r>
            <w:proofErr w:type="spellEnd"/>
            <w:r w:rsidRPr="006020D0">
              <w:rPr>
                <w:sz w:val="20"/>
                <w:szCs w:val="20"/>
              </w:rPr>
              <w:t xml:space="preserve"> come misura di efficacia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la strutturazione di una analisi di un comportamento disfunzionale: dalla sostanza al comportamento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caratterizzazioni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psico-</w:t>
            </w:r>
            <w:r w:rsidRPr="006020D0">
              <w:rPr>
                <w:sz w:val="20"/>
                <w:szCs w:val="20"/>
              </w:rPr>
              <w:t>biologiche</w:t>
            </w:r>
            <w:proofErr w:type="spellEnd"/>
            <w:r w:rsidRPr="006020D0">
              <w:rPr>
                <w:sz w:val="20"/>
                <w:szCs w:val="20"/>
              </w:rPr>
              <w:t xml:space="preserve"> della dipendenza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vulnerabilità ps</w:t>
            </w:r>
            <w:r w:rsidRPr="006020D0">
              <w:rPr>
                <w:sz w:val="20"/>
                <w:szCs w:val="20"/>
              </w:rPr>
              <w:t xml:space="preserve">icologica (alterazioni sostanza </w:t>
            </w:r>
            <w:proofErr w:type="spellStart"/>
            <w:r w:rsidRPr="006020D0">
              <w:rPr>
                <w:sz w:val="20"/>
                <w:szCs w:val="20"/>
              </w:rPr>
              <w:t>relate</w:t>
            </w:r>
            <w:proofErr w:type="spellEnd"/>
            <w:r w:rsidRPr="006020D0">
              <w:rPr>
                <w:sz w:val="20"/>
                <w:szCs w:val="20"/>
              </w:rPr>
              <w:t xml:space="preserve">) e la gestione del </w:t>
            </w:r>
            <w:r>
              <w:rPr>
                <w:sz w:val="20"/>
                <w:szCs w:val="20"/>
              </w:rPr>
              <w:t>carving;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tecniche di desensibilizzazione e di “scongelamento emotivo</w:t>
            </w:r>
            <w:bookmarkStart w:id="0" w:name="_GoBack"/>
            <w:bookmarkEnd w:id="0"/>
            <w:r w:rsidRPr="006020D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i modelli cognitivi, gli strumenti diagnostici e le analisi fattoriali della dipendenza comportamentale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nuove sostanze dal punto di vista diffusione del fenomeno e clinica</w:t>
            </w:r>
            <w:r>
              <w:rPr>
                <w:sz w:val="20"/>
                <w:szCs w:val="20"/>
              </w:rPr>
              <w:t>;</w:t>
            </w:r>
            <w:r w:rsidRPr="006020D0">
              <w:rPr>
                <w:sz w:val="20"/>
                <w:szCs w:val="20"/>
              </w:rPr>
              <w:t xml:space="preserve"> 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organizzazione e strumenti in funzione alla valutazione dell'</w:t>
            </w:r>
            <w:proofErr w:type="spellStart"/>
            <w:r w:rsidRPr="006020D0">
              <w:rPr>
                <w:sz w:val="20"/>
                <w:szCs w:val="20"/>
              </w:rPr>
              <w:t>outcome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i modelli e i sistemi di cura: dalla CBT alla RTMS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il ruolo del paziente,</w:t>
            </w:r>
            <w:r>
              <w:rPr>
                <w:sz w:val="20"/>
                <w:szCs w:val="20"/>
              </w:rPr>
              <w:t xml:space="preserve"> </w:t>
            </w:r>
            <w:r w:rsidRPr="006020D0">
              <w:rPr>
                <w:sz w:val="20"/>
                <w:szCs w:val="20"/>
              </w:rPr>
              <w:t>della famiglia, del servizio, della rete territoriale</w:t>
            </w:r>
            <w:r>
              <w:rPr>
                <w:sz w:val="20"/>
                <w:szCs w:val="20"/>
              </w:rPr>
              <w:t>;</w:t>
            </w:r>
          </w:p>
          <w:p w:rsidR="00123860" w:rsidRPr="006020D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procedure di valutazi</w:t>
            </w:r>
            <w:r>
              <w:rPr>
                <w:sz w:val="20"/>
                <w:szCs w:val="20"/>
              </w:rPr>
              <w:t>one clinica e costruzione di un’</w:t>
            </w:r>
            <w:r w:rsidRPr="006020D0">
              <w:rPr>
                <w:sz w:val="20"/>
                <w:szCs w:val="20"/>
              </w:rPr>
              <w:t>azione di “cura” sostenibile</w:t>
            </w:r>
          </w:p>
          <w:p w:rsidR="00123860" w:rsidRDefault="00123860" w:rsidP="006020D0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020D0">
              <w:rPr>
                <w:sz w:val="20"/>
                <w:szCs w:val="20"/>
              </w:rPr>
              <w:t>simulazione casi clinici.</w:t>
            </w:r>
          </w:p>
          <w:p w:rsidR="00123860" w:rsidRPr="00EA65F2" w:rsidRDefault="00123860" w:rsidP="006B48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4" w:type="dxa"/>
          </w:tcPr>
          <w:p w:rsidR="0071696B" w:rsidRDefault="0071696B" w:rsidP="0071696B">
            <w:pPr>
              <w:spacing w:before="120"/>
              <w:jc w:val="both"/>
              <w:rPr>
                <w:sz w:val="18"/>
                <w:szCs w:val="18"/>
              </w:rPr>
            </w:pPr>
            <w:r w:rsidRPr="0071696B">
              <w:rPr>
                <w:sz w:val="18"/>
                <w:szCs w:val="18"/>
              </w:rPr>
              <w:t xml:space="preserve">LA QUOTA </w:t>
            </w:r>
            <w:proofErr w:type="spellStart"/>
            <w:r w:rsidRPr="0071696B">
              <w:rPr>
                <w:sz w:val="18"/>
                <w:szCs w:val="18"/>
              </w:rPr>
              <w:t>DI</w:t>
            </w:r>
            <w:proofErr w:type="spellEnd"/>
            <w:r w:rsidRPr="0071696B">
              <w:rPr>
                <w:sz w:val="18"/>
                <w:szCs w:val="18"/>
              </w:rPr>
              <w:t xml:space="preserve"> PARTECIPAZIONE AL CORSO </w:t>
            </w:r>
            <w:r w:rsidR="00C03D5C">
              <w:rPr>
                <w:sz w:val="18"/>
                <w:szCs w:val="18"/>
              </w:rPr>
              <w:t xml:space="preserve">E’ </w:t>
            </w:r>
            <w:proofErr w:type="spellStart"/>
            <w:r w:rsidR="00C03D5C">
              <w:rPr>
                <w:sz w:val="18"/>
                <w:szCs w:val="18"/>
              </w:rPr>
              <w:t>DI</w:t>
            </w:r>
            <w:proofErr w:type="spellEnd"/>
            <w:r w:rsidR="00C03D5C">
              <w:rPr>
                <w:sz w:val="18"/>
                <w:szCs w:val="18"/>
              </w:rPr>
              <w:t xml:space="preserve"> € 25</w:t>
            </w:r>
            <w:r>
              <w:rPr>
                <w:sz w:val="18"/>
                <w:szCs w:val="18"/>
              </w:rPr>
              <w:t>,00 ED IN</w:t>
            </w:r>
            <w:r w:rsidR="005D6684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LUDE:</w:t>
            </w:r>
          </w:p>
          <w:p w:rsidR="0071696B" w:rsidRPr="0071696B" w:rsidRDefault="0071696B" w:rsidP="0071696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71696B">
              <w:rPr>
                <w:sz w:val="18"/>
                <w:szCs w:val="18"/>
              </w:rPr>
              <w:t>MATERIALE DIDATTICO</w:t>
            </w:r>
          </w:p>
          <w:p w:rsidR="0071696B" w:rsidRDefault="00C03D5C" w:rsidP="0071696B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BREAK E PRANZO</w:t>
            </w:r>
            <w:r w:rsidR="0071696B" w:rsidRPr="0071696B">
              <w:rPr>
                <w:sz w:val="18"/>
                <w:szCs w:val="18"/>
              </w:rPr>
              <w:t xml:space="preserve"> A BUFFET</w:t>
            </w:r>
            <w:r>
              <w:rPr>
                <w:sz w:val="18"/>
                <w:szCs w:val="18"/>
              </w:rPr>
              <w:t xml:space="preserve"> PER ENTRAMBE LE GIORNATE</w:t>
            </w:r>
          </w:p>
          <w:p w:rsidR="0071696B" w:rsidRDefault="0071696B" w:rsidP="0071696B">
            <w:pPr>
              <w:jc w:val="both"/>
              <w:rPr>
                <w:sz w:val="18"/>
                <w:szCs w:val="18"/>
              </w:rPr>
            </w:pPr>
          </w:p>
          <w:p w:rsidR="0071696B" w:rsidRDefault="0071696B" w:rsidP="0071696B">
            <w:pPr>
              <w:spacing w:before="120"/>
              <w:rPr>
                <w:b/>
              </w:rPr>
            </w:pPr>
            <w:r w:rsidRPr="0071696B">
              <w:rPr>
                <w:sz w:val="18"/>
                <w:szCs w:val="18"/>
              </w:rPr>
              <w:t xml:space="preserve">AL TERMINE DEL CORSO VERRA’ RILASCIATO UN ATTESTATO </w:t>
            </w:r>
            <w:proofErr w:type="spellStart"/>
            <w:r w:rsidRPr="0071696B">
              <w:rPr>
                <w:sz w:val="18"/>
                <w:szCs w:val="18"/>
              </w:rPr>
              <w:t>DI</w:t>
            </w:r>
            <w:proofErr w:type="spellEnd"/>
            <w:r w:rsidRPr="0071696B">
              <w:rPr>
                <w:sz w:val="18"/>
                <w:szCs w:val="18"/>
              </w:rPr>
              <w:t xml:space="preserve"> FREQUENZA</w:t>
            </w:r>
          </w:p>
          <w:p w:rsidR="0071696B" w:rsidRPr="00FF6BFF" w:rsidRDefault="00656ABC" w:rsidP="001D05CB">
            <w:pPr>
              <w:spacing w:before="120"/>
              <w:jc w:val="both"/>
            </w:pPr>
            <w:r w:rsidRPr="001D05CB">
              <w:rPr>
                <w:sz w:val="18"/>
                <w:szCs w:val="18"/>
              </w:rPr>
              <w:t xml:space="preserve">MODALITA’ </w:t>
            </w:r>
            <w:proofErr w:type="spellStart"/>
            <w:r w:rsidRPr="001D05CB">
              <w:rPr>
                <w:sz w:val="18"/>
                <w:szCs w:val="18"/>
              </w:rPr>
              <w:t>DI</w:t>
            </w:r>
            <w:proofErr w:type="spellEnd"/>
            <w:r w:rsidRPr="001D05CB">
              <w:rPr>
                <w:sz w:val="18"/>
                <w:szCs w:val="18"/>
              </w:rPr>
              <w:t xml:space="preserve"> PAGAMENTO</w:t>
            </w:r>
            <w:r w:rsidRPr="00FF6BFF">
              <w:t>: in contanti, al momento della registrazione della presenze</w:t>
            </w:r>
          </w:p>
          <w:p w:rsidR="00EA65F2" w:rsidRDefault="00EA65F2" w:rsidP="001D05CB">
            <w:pPr>
              <w:spacing w:before="120"/>
              <w:jc w:val="center"/>
              <w:rPr>
                <w:b/>
              </w:rPr>
            </w:pPr>
            <w:r w:rsidRPr="009132CD">
              <w:rPr>
                <w:b/>
              </w:rPr>
              <w:t xml:space="preserve">SCHEDA </w:t>
            </w:r>
            <w:proofErr w:type="spellStart"/>
            <w:r w:rsidRPr="009132CD">
              <w:rPr>
                <w:b/>
              </w:rPr>
              <w:t>DI</w:t>
            </w:r>
            <w:proofErr w:type="spellEnd"/>
            <w:r w:rsidRPr="009132CD">
              <w:rPr>
                <w:b/>
              </w:rPr>
              <w:t xml:space="preserve"> ISCRIZIONE</w:t>
            </w:r>
          </w:p>
          <w:p w:rsidR="00C025EC" w:rsidRDefault="00EA65F2" w:rsidP="00C025EC">
            <w:pPr>
              <w:jc w:val="center"/>
            </w:pPr>
            <w:r w:rsidRPr="0033700F">
              <w:rPr>
                <w:sz w:val="16"/>
                <w:szCs w:val="16"/>
              </w:rPr>
              <w:t>(D</w:t>
            </w:r>
            <w:r w:rsidR="00612F9A">
              <w:rPr>
                <w:sz w:val="16"/>
                <w:szCs w:val="16"/>
              </w:rPr>
              <w:t>A INVIARE VIA FAX AL NUMERO 075</w:t>
            </w:r>
            <w:r w:rsidRPr="0033700F">
              <w:rPr>
                <w:sz w:val="16"/>
                <w:szCs w:val="16"/>
              </w:rPr>
              <w:t xml:space="preserve">8043043 O VIA </w:t>
            </w:r>
            <w:r w:rsidR="00612F9A">
              <w:rPr>
                <w:sz w:val="16"/>
                <w:szCs w:val="16"/>
              </w:rPr>
              <w:t>E</w:t>
            </w:r>
            <w:r w:rsidRPr="0033700F">
              <w:rPr>
                <w:sz w:val="16"/>
                <w:szCs w:val="16"/>
              </w:rPr>
              <w:t xml:space="preserve">MAIL ALL’INDIRIZZO </w:t>
            </w:r>
            <w:hyperlink r:id="rId7" w:history="1">
              <w:r w:rsidRPr="003F20EF">
                <w:rPr>
                  <w:rStyle w:val="Collegamentoipertestuale"/>
                  <w:sz w:val="16"/>
                  <w:szCs w:val="16"/>
                </w:rPr>
                <w:t>INFO@CASTONLUS.IT</w:t>
              </w:r>
            </w:hyperlink>
            <w:r w:rsidR="00987F39">
              <w:t xml:space="preserve"> </w:t>
            </w:r>
          </w:p>
          <w:p w:rsidR="00EA65F2" w:rsidRDefault="00987F39" w:rsidP="00C025EC">
            <w:pPr>
              <w:jc w:val="center"/>
              <w:rPr>
                <w:sz w:val="16"/>
                <w:szCs w:val="16"/>
              </w:rPr>
            </w:pPr>
            <w:r w:rsidRPr="00C025EC">
              <w:rPr>
                <w:sz w:val="16"/>
                <w:szCs w:val="16"/>
              </w:rPr>
              <w:t xml:space="preserve">ENTRO IL 02/05/2016 </w:t>
            </w:r>
            <w:r w:rsidR="00EA65F2" w:rsidRPr="0033700F">
              <w:rPr>
                <w:sz w:val="16"/>
                <w:szCs w:val="16"/>
              </w:rPr>
              <w:t>)</w:t>
            </w:r>
          </w:p>
          <w:p w:rsidR="00EA65F2" w:rsidRDefault="00EA65F2" w:rsidP="001D05CB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EA65F2" w:rsidRDefault="00EA65F2" w:rsidP="001D05CB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NOME:______________________________________________________________________________</w:t>
            </w:r>
          </w:p>
          <w:p w:rsidR="00EA65F2" w:rsidRDefault="00EA65F2" w:rsidP="00EA65F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COGNOME: __________________________________________________________________________</w:t>
            </w:r>
          </w:p>
          <w:p w:rsidR="00EA65F2" w:rsidRDefault="00EA65F2" w:rsidP="00EA65F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AZIENDA/ASSOCIAZIONE/ORGANIZZAZIONE/ COOPERATIVA</w:t>
            </w:r>
          </w:p>
          <w:p w:rsidR="00EA65F2" w:rsidRDefault="00EA65F2" w:rsidP="00EA65F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EA65F2" w:rsidRDefault="00EA65F2" w:rsidP="00EA65F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________________________________________________________________________________</w:t>
            </w:r>
          </w:p>
          <w:p w:rsidR="00EA65F2" w:rsidRDefault="00EA65F2" w:rsidP="00EA65F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 ______________________________________________________________________________</w:t>
            </w:r>
          </w:p>
          <w:p w:rsidR="00123860" w:rsidRDefault="00EA65F2" w:rsidP="00EA65F2">
            <w:r>
              <w:rPr>
                <w:sz w:val="16"/>
                <w:szCs w:val="16"/>
              </w:rPr>
              <w:t>DATA ____________________________________FIRMA______________________________________</w:t>
            </w:r>
          </w:p>
        </w:tc>
      </w:tr>
    </w:tbl>
    <w:p w:rsidR="007B0094" w:rsidRDefault="007B0094"/>
    <w:sectPr w:rsidR="007B0094" w:rsidSect="006B482B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37" w:rsidRDefault="005A5E37" w:rsidP="00C44949">
      <w:pPr>
        <w:spacing w:after="0" w:line="240" w:lineRule="auto"/>
      </w:pPr>
      <w:r>
        <w:separator/>
      </w:r>
    </w:p>
  </w:endnote>
  <w:endnote w:type="continuationSeparator" w:id="0">
    <w:p w:rsidR="005A5E37" w:rsidRDefault="005A5E37" w:rsidP="00C4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37" w:rsidRDefault="005A5E37" w:rsidP="00C44949">
      <w:pPr>
        <w:spacing w:after="0" w:line="240" w:lineRule="auto"/>
      </w:pPr>
      <w:r>
        <w:separator/>
      </w:r>
    </w:p>
  </w:footnote>
  <w:footnote w:type="continuationSeparator" w:id="0">
    <w:p w:rsidR="005A5E37" w:rsidRDefault="005A5E37" w:rsidP="00C4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49" w:rsidRPr="00C44949" w:rsidRDefault="00C44949" w:rsidP="00C44949">
    <w:pPr>
      <w:pStyle w:val="Intestazione"/>
      <w:jc w:val="right"/>
      <w:rPr>
        <w:rFonts w:ascii="Arial" w:hAnsi="Arial" w:cs="Arial"/>
        <w:i/>
        <w:color w:val="548DD4" w:themeColor="text2" w:themeTint="99"/>
      </w:rPr>
    </w:pPr>
    <w:r w:rsidRPr="00C44949">
      <w:rPr>
        <w:rFonts w:ascii="Arial" w:hAnsi="Arial" w:cs="Arial"/>
        <w:i/>
        <w:color w:val="548DD4" w:themeColor="text2" w:themeTint="99"/>
      </w:rPr>
      <w:t>C.A.S.T. ASSISI ONLUS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DB7"/>
    <w:multiLevelType w:val="hybridMultilevel"/>
    <w:tmpl w:val="55F291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7D030A"/>
    <w:multiLevelType w:val="hybridMultilevel"/>
    <w:tmpl w:val="A79ECDE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AD76B6"/>
    <w:multiLevelType w:val="hybridMultilevel"/>
    <w:tmpl w:val="F48E7F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82B"/>
    <w:rsid w:val="000E4DE6"/>
    <w:rsid w:val="00123860"/>
    <w:rsid w:val="0012672C"/>
    <w:rsid w:val="001D05CB"/>
    <w:rsid w:val="00216E97"/>
    <w:rsid w:val="0033700F"/>
    <w:rsid w:val="00400F9B"/>
    <w:rsid w:val="00422716"/>
    <w:rsid w:val="0043262C"/>
    <w:rsid w:val="005A5E37"/>
    <w:rsid w:val="005D6684"/>
    <w:rsid w:val="006020D0"/>
    <w:rsid w:val="00612F9A"/>
    <w:rsid w:val="00656ABC"/>
    <w:rsid w:val="006B482B"/>
    <w:rsid w:val="0071696B"/>
    <w:rsid w:val="00723D89"/>
    <w:rsid w:val="007B0094"/>
    <w:rsid w:val="008C4642"/>
    <w:rsid w:val="0090580C"/>
    <w:rsid w:val="009132CD"/>
    <w:rsid w:val="00987F39"/>
    <w:rsid w:val="00AA6112"/>
    <w:rsid w:val="00B00C87"/>
    <w:rsid w:val="00C025EC"/>
    <w:rsid w:val="00C03D5C"/>
    <w:rsid w:val="00C1660F"/>
    <w:rsid w:val="00C44949"/>
    <w:rsid w:val="00CF571F"/>
    <w:rsid w:val="00DB6BE2"/>
    <w:rsid w:val="00E57E11"/>
    <w:rsid w:val="00EA65F2"/>
    <w:rsid w:val="00ED64E0"/>
    <w:rsid w:val="00EE3D4F"/>
    <w:rsid w:val="00F118ED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4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64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23860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123860"/>
    <w:rPr>
      <w:rFonts w:ascii="Times" w:eastAsia="Times" w:hAnsi="Times" w:cs="Times New Roman"/>
      <w:sz w:val="24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3700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4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4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STONLU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Emanuela</cp:lastModifiedBy>
  <cp:revision>2</cp:revision>
  <dcterms:created xsi:type="dcterms:W3CDTF">2016-04-11T10:02:00Z</dcterms:created>
  <dcterms:modified xsi:type="dcterms:W3CDTF">2016-04-11T10:02:00Z</dcterms:modified>
</cp:coreProperties>
</file>